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9C1" w:rsidRDefault="00C8321E" w:rsidP="00C8321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C8321E" w:rsidRDefault="00C8321E" w:rsidP="00C8321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8321E" w:rsidRDefault="00C8321E" w:rsidP="00C832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Базистік шығындар</w:t>
      </w:r>
    </w:p>
    <w:p w:rsidR="00C8321E" w:rsidRPr="00C8321E" w:rsidRDefault="00C8321E" w:rsidP="00C832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Кадастрлық аудандастырудағы и</w:t>
      </w:r>
      <w:bookmarkStart w:id="0" w:name="_GoBack"/>
      <w:bookmarkEnd w:id="0"/>
      <w:r w:rsidRPr="00C8321E">
        <w:rPr>
          <w:rFonts w:ascii="Times New Roman" w:hAnsi="Times New Roman" w:cs="Times New Roman"/>
          <w:bCs/>
          <w:sz w:val="28"/>
          <w:szCs w:val="28"/>
          <w:lang w:val="kk-KZ"/>
        </w:rPr>
        <w:t>нженерлік- геологиялық жағдайлар</w:t>
      </w:r>
    </w:p>
    <w:p w:rsidR="00C8321E" w:rsidRPr="00C8321E" w:rsidRDefault="00C8321E" w:rsidP="00C8321E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8321E" w:rsidRPr="00C83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117C11"/>
    <w:multiLevelType w:val="hybridMultilevel"/>
    <w:tmpl w:val="81948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EAC"/>
    <w:rsid w:val="00625EAC"/>
    <w:rsid w:val="00B019C1"/>
    <w:rsid w:val="00C8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436E2"/>
  <w15:chartTrackingRefBased/>
  <w15:docId w15:val="{15769599-708B-49EB-B462-5FEC73AFA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2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>diakov.net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2021-05-13T05:08:00Z</dcterms:created>
  <dcterms:modified xsi:type="dcterms:W3CDTF">2021-05-13T05:11:00Z</dcterms:modified>
</cp:coreProperties>
</file>